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3FA" w:rsidRPr="006041FC" w:rsidRDefault="002033FA" w:rsidP="006041FC">
      <w:pPr>
        <w:spacing w:after="0" w:line="240" w:lineRule="auto"/>
        <w:jc w:val="center"/>
        <w:rPr>
          <w:rFonts w:ascii="Times New Roman" w:hAnsi="Times New Roman" w:cs="Times New Roman"/>
          <w:sz w:val="2"/>
          <w:szCs w:val="2"/>
          <w:lang w:val="uk-UA" w:eastAsia="ru-RU"/>
        </w:rPr>
      </w:pPr>
      <w:r w:rsidRPr="006041FC">
        <w:rPr>
          <w:rFonts w:ascii="Times New Roman" w:eastAsia="Times New Roman" w:hAnsi="Times New Roman" w:cs="Times New Roman"/>
          <w:sz w:val="2"/>
          <w:szCs w:val="2"/>
          <w:lang w:val="uk-UA" w:eastAsia="ru-RU"/>
        </w:rPr>
        <w:object w:dxaOrig="756" w:dyaOrig="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4pt" o:ole="" fillcolor="window">
            <v:imagedata r:id="rId5" o:title=""/>
          </v:shape>
          <o:OLEObject Type="Embed" ProgID="Word.Picture.8" ShapeID="_x0000_i1025" DrawAspect="Content" ObjectID="_1414225532" r:id="rId6"/>
        </w:object>
      </w:r>
    </w:p>
    <w:p w:rsidR="002033FA" w:rsidRPr="006041FC" w:rsidRDefault="002033FA" w:rsidP="006041FC">
      <w:pPr>
        <w:spacing w:after="0" w:line="240" w:lineRule="auto"/>
        <w:jc w:val="center"/>
        <w:rPr>
          <w:rFonts w:ascii="Times New Roman" w:hAnsi="Times New Roman" w:cs="Times New Roman"/>
          <w:sz w:val="2"/>
          <w:szCs w:val="2"/>
          <w:lang w:val="en-US" w:eastAsia="ru-RU"/>
        </w:rPr>
      </w:pPr>
    </w:p>
    <w:p w:rsidR="002033FA" w:rsidRPr="006041FC" w:rsidRDefault="002033FA" w:rsidP="006041FC">
      <w:pPr>
        <w:spacing w:after="0" w:line="240" w:lineRule="auto"/>
        <w:jc w:val="center"/>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ХАРКІВСЬКА ОБЛАСНА РАДА</w:t>
      </w:r>
    </w:p>
    <w:p w:rsidR="002033FA" w:rsidRPr="006041FC" w:rsidRDefault="002033FA" w:rsidP="006041FC">
      <w:pPr>
        <w:spacing w:after="0" w:line="240" w:lineRule="auto"/>
        <w:jc w:val="center"/>
        <w:rPr>
          <w:rFonts w:ascii="Times New Roman" w:hAnsi="Times New Roman" w:cs="Times New Roman"/>
          <w:sz w:val="24"/>
          <w:szCs w:val="24"/>
          <w:lang w:val="uk-UA" w:eastAsia="ru-RU"/>
        </w:rPr>
      </w:pPr>
      <w:r>
        <w:rPr>
          <w:rFonts w:ascii="Times New Roman" w:hAnsi="Times New Roman" w:cs="Times New Roman"/>
          <w:sz w:val="24"/>
          <w:szCs w:val="24"/>
          <w:lang w:val="uk-UA" w:eastAsia="ru-RU"/>
        </w:rPr>
        <w:t xml:space="preserve">ДЕПАРТАМЕНТ </w:t>
      </w:r>
      <w:r w:rsidRPr="006041FC">
        <w:rPr>
          <w:rFonts w:ascii="Times New Roman" w:hAnsi="Times New Roman" w:cs="Times New Roman"/>
          <w:sz w:val="24"/>
          <w:szCs w:val="24"/>
          <w:lang w:val="uk-UA" w:eastAsia="ru-RU"/>
        </w:rPr>
        <w:t>НАУКИ</w:t>
      </w:r>
      <w:r>
        <w:rPr>
          <w:rFonts w:ascii="Times New Roman" w:hAnsi="Times New Roman" w:cs="Times New Roman"/>
          <w:sz w:val="24"/>
          <w:szCs w:val="24"/>
          <w:lang w:val="uk-UA" w:eastAsia="ru-RU"/>
        </w:rPr>
        <w:t xml:space="preserve"> І ОСВІТИ</w:t>
      </w:r>
    </w:p>
    <w:p w:rsidR="002033FA" w:rsidRPr="006041FC" w:rsidRDefault="002033FA" w:rsidP="006041FC">
      <w:pPr>
        <w:spacing w:after="0" w:line="240" w:lineRule="auto"/>
        <w:jc w:val="center"/>
        <w:rPr>
          <w:rFonts w:ascii="Times New Roman" w:hAnsi="Times New Roman" w:cs="Times New Roman"/>
          <w:sz w:val="24"/>
          <w:szCs w:val="24"/>
          <w:lang w:val="uk-UA" w:eastAsia="ru-RU"/>
        </w:rPr>
      </w:pPr>
      <w:r w:rsidRPr="006041FC">
        <w:rPr>
          <w:rFonts w:ascii="Times New Roman" w:hAnsi="Times New Roman" w:cs="Times New Roman"/>
          <w:smallCaps/>
          <w:sz w:val="24"/>
          <w:szCs w:val="24"/>
          <w:lang w:val="uk-UA" w:eastAsia="ru-RU"/>
        </w:rPr>
        <w:t xml:space="preserve">ХАРКІВСЬКОЇ </w:t>
      </w:r>
      <w:r w:rsidRPr="006041FC">
        <w:rPr>
          <w:rFonts w:ascii="Times New Roman" w:hAnsi="Times New Roman" w:cs="Times New Roman"/>
          <w:sz w:val="24"/>
          <w:szCs w:val="24"/>
          <w:lang w:val="uk-UA" w:eastAsia="ru-RU"/>
        </w:rPr>
        <w:t>ОБЛАСНОЇ ДЕРЖАВНОЇ АДМІНІСТРАЦІЇ</w:t>
      </w:r>
    </w:p>
    <w:p w:rsidR="002033FA" w:rsidRPr="006041FC" w:rsidRDefault="002033FA" w:rsidP="006041FC">
      <w:pPr>
        <w:widowControl w:val="0"/>
        <w:spacing w:before="80" w:after="0" w:line="278" w:lineRule="auto"/>
        <w:jc w:val="center"/>
        <w:rPr>
          <w:rFonts w:ascii="Times New Roman" w:hAnsi="Times New Roman" w:cs="Times New Roman"/>
          <w:b/>
          <w:bCs/>
          <w:snapToGrid w:val="0"/>
          <w:sz w:val="28"/>
          <w:szCs w:val="28"/>
          <w:lang w:val="uk-UA" w:eastAsia="ru-RU"/>
        </w:rPr>
      </w:pPr>
      <w:r w:rsidRPr="006041FC">
        <w:rPr>
          <w:rFonts w:ascii="Times New Roman" w:hAnsi="Times New Roman" w:cs="Times New Roman"/>
          <w:b/>
          <w:bCs/>
          <w:snapToGrid w:val="0"/>
          <w:sz w:val="28"/>
          <w:szCs w:val="28"/>
          <w:lang w:val="uk-UA" w:eastAsia="ru-RU"/>
        </w:rPr>
        <w:t xml:space="preserve">КОМУНАЛЬНИЙ ВИЩИЙ НАВЧАЛЬНИЙ ЗАКЛАД </w:t>
      </w:r>
    </w:p>
    <w:p w:rsidR="002033FA" w:rsidRPr="006041FC" w:rsidRDefault="002033FA" w:rsidP="006041FC">
      <w:pPr>
        <w:widowControl w:val="0"/>
        <w:spacing w:before="80" w:after="0" w:line="278" w:lineRule="auto"/>
        <w:jc w:val="center"/>
        <w:rPr>
          <w:rFonts w:ascii="Times New Roman" w:hAnsi="Times New Roman" w:cs="Times New Roman"/>
          <w:snapToGrid w:val="0"/>
          <w:sz w:val="36"/>
          <w:szCs w:val="36"/>
          <w:lang w:val="uk-UA" w:eastAsia="ru-RU"/>
        </w:rPr>
      </w:pPr>
      <w:r w:rsidRPr="006041FC">
        <w:rPr>
          <w:rFonts w:ascii="Times New Roman" w:hAnsi="Times New Roman" w:cs="Times New Roman"/>
          <w:snapToGrid w:val="0"/>
          <w:sz w:val="36"/>
          <w:szCs w:val="36"/>
          <w:lang w:val="uk-UA" w:eastAsia="ru-RU"/>
        </w:rPr>
        <w:t>«ХАРКІВСЬКА АКАДЕМІЯ НЕПЕРЕРВНОЇ ОСВІТИ»</w:t>
      </w:r>
    </w:p>
    <w:p w:rsidR="002033FA" w:rsidRPr="006041FC" w:rsidRDefault="002033FA" w:rsidP="006041FC">
      <w:pPr>
        <w:spacing w:before="120" w:after="0" w:line="240" w:lineRule="auto"/>
        <w:jc w:val="center"/>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61057, м. Харків, вул. Пушкінська, 24</w:t>
      </w:r>
    </w:p>
    <w:p w:rsidR="002033FA" w:rsidRPr="006041FC" w:rsidRDefault="002033FA" w:rsidP="006041FC">
      <w:pPr>
        <w:spacing w:before="120" w:after="0" w:line="240" w:lineRule="auto"/>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Тел./факс (057) 731-21-31</w:t>
      </w:r>
      <w:r w:rsidRPr="006041FC">
        <w:rPr>
          <w:rFonts w:ascii="Times New Roman" w:hAnsi="Times New Roman" w:cs="Times New Roman"/>
          <w:sz w:val="24"/>
          <w:szCs w:val="24"/>
          <w:lang w:val="uk-UA" w:eastAsia="ru-RU"/>
        </w:rPr>
        <w:tab/>
        <w:t xml:space="preserve">E-mail: </w:t>
      </w:r>
      <w:hyperlink r:id="rId7" w:history="1">
        <w:r w:rsidRPr="006041FC">
          <w:rPr>
            <w:rFonts w:ascii="Times New Roman" w:hAnsi="Times New Roman" w:cs="Times New Roman"/>
            <w:color w:val="0000FF"/>
            <w:sz w:val="24"/>
            <w:szCs w:val="24"/>
            <w:u w:val="single"/>
            <w:lang w:val="uk-UA" w:eastAsia="ru-RU"/>
          </w:rPr>
          <w:t>onmibo@ukrpost.ua</w:t>
        </w:r>
      </w:hyperlink>
      <w:r w:rsidRPr="006041FC">
        <w:rPr>
          <w:rFonts w:ascii="Times New Roman" w:hAnsi="Times New Roman" w:cs="Times New Roman"/>
          <w:sz w:val="24"/>
          <w:szCs w:val="24"/>
          <w:lang w:val="uk-UA" w:eastAsia="ru-RU"/>
        </w:rPr>
        <w:tab/>
      </w:r>
      <w:r w:rsidRPr="006041FC">
        <w:rPr>
          <w:rFonts w:ascii="Times New Roman" w:hAnsi="Times New Roman" w:cs="Times New Roman"/>
          <w:sz w:val="24"/>
          <w:szCs w:val="24"/>
          <w:lang w:val="de-DE" w:eastAsia="ru-RU"/>
        </w:rPr>
        <w:t>web</w:t>
      </w:r>
      <w:r w:rsidRPr="006041FC">
        <w:rPr>
          <w:rFonts w:ascii="Times New Roman" w:hAnsi="Times New Roman" w:cs="Times New Roman"/>
          <w:sz w:val="24"/>
          <w:szCs w:val="24"/>
          <w:lang w:val="uk-UA" w:eastAsia="ru-RU"/>
        </w:rPr>
        <w:t>-сайт: edu-post-diploma.kharkov.ua</w:t>
      </w:r>
    </w:p>
    <w:p w:rsidR="002033FA" w:rsidRPr="006041FC" w:rsidRDefault="002033FA" w:rsidP="006041FC">
      <w:pPr>
        <w:spacing w:before="280" w:after="0" w:line="360" w:lineRule="auto"/>
        <w:rPr>
          <w:rFonts w:ascii="Times New Roman" w:hAnsi="Times New Roman" w:cs="Times New Roman"/>
          <w:sz w:val="24"/>
          <w:szCs w:val="24"/>
          <w:lang w:val="uk-UA" w:eastAsia="ru-RU"/>
        </w:rPr>
      </w:pPr>
      <w:r>
        <w:rPr>
          <w:noProof/>
          <w:lang w:eastAsia="ru-RU"/>
        </w:rPr>
        <w:pict>
          <v:line id="Прямая соединительная линия 1" o:spid="_x0000_s1026" style="position:absolute;flip:y;z-index:251658240;visibility:visible" from="0,6.05pt" to="511.2pt,6.05pt" strokeweight="4.5pt">
            <v:stroke linestyle="thickThin"/>
            <w10:wrap type="topAndBottom"/>
          </v:line>
        </w:pict>
      </w:r>
      <w:r w:rsidRPr="006041FC">
        <w:rPr>
          <w:rFonts w:ascii="Times New Roman" w:hAnsi="Times New Roman" w:cs="Times New Roman"/>
          <w:sz w:val="24"/>
          <w:szCs w:val="24"/>
          <w:lang w:val="uk-UA" w:eastAsia="ru-RU"/>
        </w:rPr>
        <w:t>Від _</w:t>
      </w:r>
      <w:r w:rsidRPr="00B61EA3">
        <w:rPr>
          <w:rFonts w:ascii="Times New Roman" w:hAnsi="Times New Roman" w:cs="Times New Roman"/>
          <w:sz w:val="24"/>
          <w:szCs w:val="24"/>
          <w:u w:val="single"/>
          <w:lang w:val="uk-UA" w:eastAsia="ru-RU"/>
        </w:rPr>
        <w:t>07.11.12</w:t>
      </w:r>
      <w:r w:rsidRPr="006041FC">
        <w:rPr>
          <w:rFonts w:ascii="Times New Roman" w:hAnsi="Times New Roman" w:cs="Times New Roman"/>
          <w:sz w:val="24"/>
          <w:szCs w:val="24"/>
          <w:lang w:val="uk-UA" w:eastAsia="ru-RU"/>
        </w:rPr>
        <w:t>__</w:t>
      </w:r>
      <w:r w:rsidRPr="007C5BAB">
        <w:rPr>
          <w:rFonts w:ascii="Times New Roman" w:hAnsi="Times New Roman" w:cs="Times New Roman"/>
          <w:sz w:val="24"/>
          <w:szCs w:val="24"/>
          <w:lang w:eastAsia="ru-RU"/>
        </w:rPr>
        <w:t>_</w:t>
      </w:r>
      <w:r w:rsidRPr="006041FC">
        <w:rPr>
          <w:rFonts w:ascii="Times New Roman" w:hAnsi="Times New Roman" w:cs="Times New Roman"/>
          <w:sz w:val="24"/>
          <w:szCs w:val="24"/>
          <w:lang w:val="uk-UA" w:eastAsia="ru-RU"/>
        </w:rPr>
        <w:t xml:space="preserve"> № </w:t>
      </w:r>
      <w:r w:rsidRPr="006041FC">
        <w:rPr>
          <w:rFonts w:ascii="Times New Roman" w:hAnsi="Times New Roman" w:cs="Times New Roman"/>
          <w:sz w:val="24"/>
          <w:szCs w:val="24"/>
          <w:u w:val="single"/>
          <w:lang w:val="uk-UA" w:eastAsia="ru-RU"/>
        </w:rPr>
        <w:t>_</w:t>
      </w:r>
      <w:r>
        <w:rPr>
          <w:rFonts w:ascii="Times New Roman" w:hAnsi="Times New Roman" w:cs="Times New Roman"/>
          <w:sz w:val="24"/>
          <w:szCs w:val="24"/>
          <w:u w:val="single"/>
          <w:lang w:val="uk-UA" w:eastAsia="ru-RU"/>
        </w:rPr>
        <w:t>1563__</w:t>
      </w:r>
    </w:p>
    <w:p w:rsidR="002033FA" w:rsidRPr="006041FC" w:rsidRDefault="002033FA" w:rsidP="006041FC">
      <w:pPr>
        <w:spacing w:after="0" w:line="240" w:lineRule="auto"/>
        <w:rPr>
          <w:rFonts w:ascii="Times New Roman" w:hAnsi="Times New Roman" w:cs="Times New Roman"/>
          <w:sz w:val="24"/>
          <w:szCs w:val="24"/>
          <w:lang w:val="uk-UA" w:eastAsia="ru-RU"/>
        </w:rPr>
      </w:pPr>
      <w:r w:rsidRPr="006041FC">
        <w:rPr>
          <w:rFonts w:ascii="Times New Roman" w:hAnsi="Times New Roman" w:cs="Times New Roman"/>
          <w:sz w:val="24"/>
          <w:szCs w:val="24"/>
          <w:lang w:val="uk-UA" w:eastAsia="ru-RU"/>
        </w:rPr>
        <w:t>На №__________від_______</w:t>
      </w:r>
    </w:p>
    <w:p w:rsidR="002033FA" w:rsidRPr="003F13B4" w:rsidRDefault="002033FA" w:rsidP="00626152">
      <w:pPr>
        <w:tabs>
          <w:tab w:val="left" w:pos="567"/>
        </w:tabs>
        <w:spacing w:after="0" w:line="240" w:lineRule="auto"/>
        <w:ind w:left="5301" w:right="-79"/>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Електронні адреси всіх Р(М)В(У)О</w:t>
      </w:r>
    </w:p>
    <w:p w:rsidR="002033FA" w:rsidRPr="003F13B4" w:rsidRDefault="002033FA" w:rsidP="00626152">
      <w:pPr>
        <w:tabs>
          <w:tab w:val="left" w:pos="567"/>
        </w:tabs>
        <w:spacing w:after="0" w:line="240" w:lineRule="auto"/>
        <w:ind w:left="5580"/>
        <w:rPr>
          <w:rFonts w:ascii="Times New Roman" w:hAnsi="Times New Roman" w:cs="Times New Roman"/>
          <w:b/>
          <w:bCs/>
          <w:sz w:val="28"/>
          <w:szCs w:val="28"/>
          <w:lang w:val="uk-UA" w:eastAsia="ru-RU"/>
        </w:rPr>
      </w:pPr>
    </w:p>
    <w:p w:rsidR="002033FA" w:rsidRPr="003F13B4" w:rsidRDefault="002033FA" w:rsidP="00626152">
      <w:pPr>
        <w:tabs>
          <w:tab w:val="left" w:pos="567"/>
        </w:tabs>
        <w:spacing w:after="0" w:line="240" w:lineRule="auto"/>
        <w:ind w:left="5358"/>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 xml:space="preserve">Завідувачам </w:t>
      </w:r>
    </w:p>
    <w:p w:rsidR="002033FA" w:rsidRPr="003F13B4" w:rsidRDefault="002033FA" w:rsidP="00626152">
      <w:pPr>
        <w:tabs>
          <w:tab w:val="left" w:pos="567"/>
        </w:tabs>
        <w:spacing w:after="0" w:line="240" w:lineRule="auto"/>
        <w:ind w:left="5358"/>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 xml:space="preserve">районних (міських) </w:t>
      </w:r>
    </w:p>
    <w:p w:rsidR="002033FA" w:rsidRPr="003F13B4" w:rsidRDefault="002033FA" w:rsidP="00626152">
      <w:pPr>
        <w:tabs>
          <w:tab w:val="left" w:pos="567"/>
        </w:tabs>
        <w:spacing w:after="0" w:line="240" w:lineRule="auto"/>
        <w:ind w:left="5358"/>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методичних кабінетів (центрів)</w:t>
      </w:r>
    </w:p>
    <w:p w:rsidR="002033FA" w:rsidRPr="003F13B4" w:rsidRDefault="002033FA" w:rsidP="00626152">
      <w:pPr>
        <w:tabs>
          <w:tab w:val="left" w:pos="567"/>
        </w:tabs>
        <w:spacing w:after="0" w:line="240" w:lineRule="auto"/>
        <w:ind w:left="5580"/>
        <w:rPr>
          <w:rFonts w:ascii="Times New Roman" w:hAnsi="Times New Roman" w:cs="Times New Roman"/>
          <w:b/>
          <w:bCs/>
          <w:sz w:val="28"/>
          <w:szCs w:val="28"/>
          <w:lang w:val="uk-UA" w:eastAsia="ru-RU"/>
        </w:rPr>
      </w:pPr>
    </w:p>
    <w:p w:rsidR="002033FA" w:rsidRPr="003F13B4" w:rsidRDefault="002033FA" w:rsidP="00FB3DA6">
      <w:pPr>
        <w:spacing w:after="0"/>
        <w:rPr>
          <w:rFonts w:ascii="Times New Roman" w:hAnsi="Times New Roman" w:cs="Times New Roman"/>
          <w:b/>
          <w:bCs/>
          <w:sz w:val="28"/>
          <w:szCs w:val="28"/>
          <w:lang w:val="uk-UA"/>
        </w:rPr>
      </w:pPr>
      <w:r w:rsidRPr="003F13B4">
        <w:rPr>
          <w:rFonts w:ascii="Times New Roman" w:hAnsi="Times New Roman" w:cs="Times New Roman"/>
          <w:b/>
          <w:bCs/>
          <w:sz w:val="28"/>
          <w:szCs w:val="28"/>
          <w:lang w:val="uk-UA" w:eastAsia="ru-RU"/>
        </w:rPr>
        <w:t xml:space="preserve">Про проведення </w:t>
      </w:r>
      <w:r w:rsidRPr="003F13B4">
        <w:rPr>
          <w:rFonts w:ascii="Times New Roman" w:hAnsi="Times New Roman" w:cs="Times New Roman"/>
          <w:b/>
          <w:bCs/>
          <w:sz w:val="28"/>
          <w:szCs w:val="28"/>
          <w:lang w:val="uk-UA"/>
        </w:rPr>
        <w:t>ІІІ-</w:t>
      </w:r>
      <w:r w:rsidRPr="003F13B4">
        <w:rPr>
          <w:rFonts w:ascii="Times New Roman" w:hAnsi="Times New Roman" w:cs="Times New Roman"/>
          <w:b/>
          <w:bCs/>
          <w:sz w:val="28"/>
          <w:szCs w:val="28"/>
          <w:lang w:val="en-US"/>
        </w:rPr>
        <w:t>IV</w:t>
      </w:r>
      <w:r w:rsidRPr="003F13B4">
        <w:rPr>
          <w:rFonts w:ascii="Times New Roman" w:hAnsi="Times New Roman" w:cs="Times New Roman"/>
          <w:b/>
          <w:bCs/>
          <w:sz w:val="28"/>
          <w:szCs w:val="28"/>
          <w:lang w:val="uk-UA"/>
        </w:rPr>
        <w:t xml:space="preserve"> етапів</w:t>
      </w:r>
    </w:p>
    <w:p w:rsidR="002033FA" w:rsidRPr="003F13B4" w:rsidRDefault="002033FA" w:rsidP="00FB3DA6">
      <w:pPr>
        <w:spacing w:after="0"/>
        <w:rPr>
          <w:rFonts w:ascii="Times New Roman" w:hAnsi="Times New Roman" w:cs="Times New Roman"/>
          <w:b/>
          <w:bCs/>
          <w:sz w:val="28"/>
          <w:szCs w:val="28"/>
          <w:lang w:val="uk-UA"/>
        </w:rPr>
      </w:pPr>
      <w:r w:rsidRPr="003F13B4">
        <w:rPr>
          <w:rFonts w:ascii="Times New Roman" w:hAnsi="Times New Roman" w:cs="Times New Roman"/>
          <w:b/>
          <w:bCs/>
          <w:sz w:val="28"/>
          <w:szCs w:val="28"/>
          <w:lang w:val="uk-UA"/>
        </w:rPr>
        <w:t xml:space="preserve">Всеукраїнської </w:t>
      </w:r>
      <w:r w:rsidRPr="00FB3DA6">
        <w:rPr>
          <w:rFonts w:ascii="Times New Roman" w:hAnsi="Times New Roman" w:cs="Times New Roman"/>
          <w:b/>
          <w:bCs/>
          <w:sz w:val="28"/>
          <w:szCs w:val="28"/>
          <w:lang w:val="uk-UA"/>
        </w:rPr>
        <w:t xml:space="preserve"> учнівської олімпіади </w:t>
      </w:r>
    </w:p>
    <w:p w:rsidR="002033FA" w:rsidRPr="00FB3DA6" w:rsidRDefault="002033FA" w:rsidP="00FB3DA6">
      <w:pPr>
        <w:spacing w:after="0"/>
        <w:rPr>
          <w:rFonts w:ascii="Times New Roman" w:hAnsi="Times New Roman" w:cs="Times New Roman"/>
          <w:b/>
          <w:bCs/>
          <w:sz w:val="28"/>
          <w:szCs w:val="28"/>
          <w:lang w:val="uk-UA"/>
        </w:rPr>
      </w:pPr>
      <w:r w:rsidRPr="00FB3DA6">
        <w:rPr>
          <w:rFonts w:ascii="Times New Roman" w:hAnsi="Times New Roman" w:cs="Times New Roman"/>
          <w:b/>
          <w:bCs/>
          <w:sz w:val="28"/>
          <w:szCs w:val="28"/>
          <w:lang w:val="uk-UA"/>
        </w:rPr>
        <w:t>з української мови і літератури</w:t>
      </w:r>
    </w:p>
    <w:p w:rsidR="002033FA" w:rsidRPr="003F13B4" w:rsidRDefault="002033FA" w:rsidP="00FB3DA6">
      <w:pPr>
        <w:tabs>
          <w:tab w:val="left" w:pos="567"/>
        </w:tabs>
        <w:spacing w:after="0" w:line="240" w:lineRule="auto"/>
        <w:jc w:val="both"/>
        <w:rPr>
          <w:rFonts w:ascii="Times New Roman" w:hAnsi="Times New Roman" w:cs="Times New Roman"/>
          <w:sz w:val="28"/>
          <w:szCs w:val="28"/>
          <w:lang w:val="uk-UA"/>
        </w:rPr>
      </w:pPr>
    </w:p>
    <w:p w:rsidR="002033FA" w:rsidRPr="003F13B4" w:rsidRDefault="002033FA" w:rsidP="00EC4DE0">
      <w:pPr>
        <w:pStyle w:val="NormalWeb"/>
        <w:tabs>
          <w:tab w:val="left" w:pos="567"/>
        </w:tabs>
        <w:spacing w:line="312" w:lineRule="atLeast"/>
        <w:ind w:firstLine="567"/>
        <w:rPr>
          <w:sz w:val="28"/>
          <w:szCs w:val="28"/>
          <w:lang w:val="uk-UA"/>
        </w:rPr>
      </w:pPr>
      <w:r w:rsidRPr="003F13B4">
        <w:rPr>
          <w:sz w:val="28"/>
          <w:szCs w:val="28"/>
          <w:lang w:val="uk-UA"/>
        </w:rPr>
        <w:t xml:space="preserve">З метою якісної підготовки учнів до участі в ІІІ (обласному) та </w:t>
      </w:r>
      <w:r w:rsidRPr="003F13B4">
        <w:rPr>
          <w:sz w:val="28"/>
          <w:szCs w:val="28"/>
          <w:lang w:val="en-US"/>
        </w:rPr>
        <w:t>IV</w:t>
      </w:r>
      <w:r w:rsidRPr="003F13B4">
        <w:rPr>
          <w:sz w:val="28"/>
          <w:szCs w:val="28"/>
          <w:lang w:val="uk-UA"/>
        </w:rPr>
        <w:t> (загальнонаціональному) етапах Всеукраїнської учнівської олімпіади з української мови та літератури КВНЗ «Харківська академія неперервної освіти» доводить до відома зміст листа Міністерства освіти і науки, молоді та спорту України від 05.11.12 №1/9-805 «Про проведення ІІІ-</w:t>
      </w:r>
      <w:r w:rsidRPr="003F13B4">
        <w:rPr>
          <w:sz w:val="28"/>
          <w:szCs w:val="28"/>
          <w:lang w:val="en-US"/>
        </w:rPr>
        <w:t>IV</w:t>
      </w:r>
      <w:r w:rsidRPr="003F13B4">
        <w:rPr>
          <w:sz w:val="28"/>
          <w:szCs w:val="28"/>
          <w:lang w:val="uk-UA"/>
        </w:rPr>
        <w:t xml:space="preserve"> етапів Всеукраїнської  учнівської олімпіади з української мови і літератури» (додається).</w:t>
      </w:r>
    </w:p>
    <w:p w:rsidR="002033FA" w:rsidRPr="003F13B4" w:rsidRDefault="002033FA" w:rsidP="00EC4DE0">
      <w:pPr>
        <w:tabs>
          <w:tab w:val="left" w:pos="567"/>
        </w:tabs>
        <w:spacing w:after="0" w:line="240" w:lineRule="auto"/>
        <w:ind w:firstLine="567"/>
        <w:jc w:val="both"/>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Додаток:</w:t>
      </w:r>
    </w:p>
    <w:p w:rsidR="002033FA" w:rsidRPr="003F13B4" w:rsidRDefault="002033FA" w:rsidP="00EC4DE0">
      <w:pPr>
        <w:spacing w:after="0"/>
        <w:jc w:val="both"/>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ab/>
        <w:t xml:space="preserve">Інформація про проведення </w:t>
      </w:r>
      <w:r w:rsidRPr="003F13B4">
        <w:rPr>
          <w:rFonts w:ascii="Times New Roman" w:hAnsi="Times New Roman" w:cs="Times New Roman"/>
          <w:sz w:val="28"/>
          <w:szCs w:val="28"/>
          <w:lang w:val="uk-UA"/>
        </w:rPr>
        <w:t>ІІІ-</w:t>
      </w:r>
      <w:r w:rsidRPr="003F13B4">
        <w:rPr>
          <w:rFonts w:ascii="Times New Roman" w:hAnsi="Times New Roman" w:cs="Times New Roman"/>
          <w:sz w:val="28"/>
          <w:szCs w:val="28"/>
          <w:lang w:val="en-US"/>
        </w:rPr>
        <w:t>IV</w:t>
      </w:r>
      <w:r w:rsidRPr="003F13B4">
        <w:rPr>
          <w:rFonts w:ascii="Times New Roman" w:hAnsi="Times New Roman" w:cs="Times New Roman"/>
          <w:sz w:val="28"/>
          <w:szCs w:val="28"/>
          <w:lang w:val="uk-UA"/>
        </w:rPr>
        <w:t xml:space="preserve"> етапів Всеукраїнської учнівської о</w:t>
      </w:r>
      <w:r w:rsidRPr="00FB3DA6">
        <w:rPr>
          <w:rFonts w:ascii="Times New Roman" w:hAnsi="Times New Roman" w:cs="Times New Roman"/>
          <w:sz w:val="28"/>
          <w:szCs w:val="28"/>
          <w:lang w:val="uk-UA"/>
        </w:rPr>
        <w:t>лімпіади з української мови і літератури</w:t>
      </w:r>
      <w:r w:rsidRPr="003F13B4">
        <w:rPr>
          <w:rFonts w:ascii="Times New Roman" w:hAnsi="Times New Roman" w:cs="Times New Roman"/>
          <w:sz w:val="28"/>
          <w:szCs w:val="28"/>
          <w:lang w:val="uk-UA"/>
        </w:rPr>
        <w:t xml:space="preserve"> </w:t>
      </w:r>
      <w:r w:rsidRPr="003F13B4">
        <w:rPr>
          <w:rFonts w:ascii="Times New Roman" w:hAnsi="Times New Roman" w:cs="Times New Roman"/>
          <w:sz w:val="28"/>
          <w:szCs w:val="28"/>
          <w:lang w:val="uk-UA" w:eastAsia="ru-RU"/>
        </w:rPr>
        <w:t xml:space="preserve">на </w:t>
      </w:r>
      <w:r>
        <w:rPr>
          <w:rFonts w:ascii="Times New Roman" w:hAnsi="Times New Roman" w:cs="Times New Roman"/>
          <w:sz w:val="28"/>
          <w:szCs w:val="28"/>
          <w:lang w:val="uk-UA" w:eastAsia="ru-RU"/>
        </w:rPr>
        <w:t>3</w:t>
      </w:r>
      <w:bookmarkStart w:id="0" w:name="_GoBack"/>
      <w:bookmarkEnd w:id="0"/>
      <w:r w:rsidRPr="003F13B4">
        <w:rPr>
          <w:rFonts w:ascii="Times New Roman" w:hAnsi="Times New Roman" w:cs="Times New Roman"/>
          <w:sz w:val="28"/>
          <w:szCs w:val="28"/>
          <w:lang w:val="uk-UA" w:eastAsia="ru-RU"/>
        </w:rPr>
        <w:t> арк. в 1 прим.</w:t>
      </w:r>
    </w:p>
    <w:p w:rsidR="002033FA" w:rsidRPr="003F13B4" w:rsidRDefault="002033FA" w:rsidP="00626152">
      <w:pPr>
        <w:pStyle w:val="NormalWeb"/>
        <w:tabs>
          <w:tab w:val="left" w:pos="567"/>
        </w:tabs>
        <w:spacing w:before="0" w:after="0" w:line="312" w:lineRule="atLeast"/>
        <w:ind w:firstLine="567"/>
        <w:rPr>
          <w:sz w:val="28"/>
          <w:szCs w:val="28"/>
          <w:lang w:val="uk-UA"/>
        </w:rPr>
      </w:pPr>
    </w:p>
    <w:p w:rsidR="002033FA" w:rsidRPr="003F13B4" w:rsidRDefault="002033FA" w:rsidP="00626152">
      <w:pPr>
        <w:tabs>
          <w:tab w:val="left" w:pos="567"/>
        </w:tabs>
        <w:spacing w:after="0" w:line="240" w:lineRule="auto"/>
        <w:ind w:left="26"/>
        <w:rPr>
          <w:rFonts w:ascii="Times New Roman" w:hAnsi="Times New Roman" w:cs="Times New Roman"/>
          <w:b/>
          <w:bCs/>
          <w:sz w:val="28"/>
          <w:szCs w:val="28"/>
          <w:lang w:val="uk-UA" w:eastAsia="ru-RU"/>
        </w:rPr>
      </w:pPr>
      <w:r w:rsidRPr="003F13B4">
        <w:rPr>
          <w:rFonts w:ascii="Times New Roman" w:hAnsi="Times New Roman" w:cs="Times New Roman"/>
          <w:b/>
          <w:bCs/>
          <w:sz w:val="28"/>
          <w:szCs w:val="28"/>
          <w:lang w:val="uk-UA" w:eastAsia="ru-RU"/>
        </w:rPr>
        <w:t>Проректор</w:t>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Pr>
          <w:rFonts w:ascii="Times New Roman" w:hAnsi="Times New Roman" w:cs="Times New Roman"/>
          <w:b/>
          <w:bCs/>
          <w:sz w:val="28"/>
          <w:szCs w:val="28"/>
          <w:lang w:val="uk-UA" w:eastAsia="ru-RU"/>
        </w:rPr>
        <w:t>підписано</w:t>
      </w:r>
      <w:r w:rsidRPr="003F13B4">
        <w:rPr>
          <w:rFonts w:ascii="Times New Roman" w:hAnsi="Times New Roman" w:cs="Times New Roman"/>
          <w:b/>
          <w:bCs/>
          <w:sz w:val="28"/>
          <w:szCs w:val="28"/>
          <w:lang w:val="uk-UA" w:eastAsia="ru-RU"/>
        </w:rPr>
        <w:tab/>
      </w:r>
      <w:r w:rsidRPr="003F13B4">
        <w:rPr>
          <w:rFonts w:ascii="Times New Roman" w:hAnsi="Times New Roman" w:cs="Times New Roman"/>
          <w:b/>
          <w:bCs/>
          <w:i/>
          <w:iCs/>
          <w:sz w:val="28"/>
          <w:szCs w:val="28"/>
          <w:lang w:val="uk-UA" w:eastAsia="ru-RU"/>
        </w:rPr>
        <w:tab/>
      </w:r>
      <w:r w:rsidRPr="003F13B4">
        <w:rPr>
          <w:rFonts w:ascii="Times New Roman" w:hAnsi="Times New Roman" w:cs="Times New Roman"/>
          <w:b/>
          <w:bCs/>
          <w:i/>
          <w:iCs/>
          <w:sz w:val="28"/>
          <w:szCs w:val="28"/>
          <w:lang w:val="uk-UA" w:eastAsia="ru-RU"/>
        </w:rPr>
        <w:tab/>
      </w:r>
      <w:r w:rsidRPr="003F13B4">
        <w:rPr>
          <w:rFonts w:ascii="Times New Roman" w:hAnsi="Times New Roman" w:cs="Times New Roman"/>
          <w:b/>
          <w:bCs/>
          <w:sz w:val="28"/>
          <w:szCs w:val="28"/>
          <w:lang w:val="uk-UA" w:eastAsia="ru-RU"/>
        </w:rPr>
        <w:tab/>
      </w:r>
      <w:r w:rsidRPr="003F13B4">
        <w:rPr>
          <w:rFonts w:ascii="Times New Roman" w:hAnsi="Times New Roman" w:cs="Times New Roman"/>
          <w:b/>
          <w:bCs/>
          <w:sz w:val="28"/>
          <w:szCs w:val="28"/>
          <w:lang w:val="uk-UA" w:eastAsia="ru-RU"/>
        </w:rPr>
        <w:tab/>
      </w:r>
      <w:r>
        <w:rPr>
          <w:rFonts w:ascii="Times New Roman" w:hAnsi="Times New Roman" w:cs="Times New Roman"/>
          <w:b/>
          <w:bCs/>
          <w:sz w:val="28"/>
          <w:szCs w:val="28"/>
          <w:lang w:val="uk-UA" w:eastAsia="ru-RU"/>
        </w:rPr>
        <w:t>С.Вольянська</w:t>
      </w:r>
    </w:p>
    <w:p w:rsidR="002033FA" w:rsidRPr="008C5969" w:rsidRDefault="002033FA" w:rsidP="008C5969">
      <w:pPr>
        <w:spacing w:after="0" w:line="240" w:lineRule="auto"/>
        <w:ind w:left="26" w:hanging="26"/>
        <w:rPr>
          <w:rFonts w:ascii="Times New Roman" w:hAnsi="Times New Roman" w:cs="Times New Roman"/>
          <w:sz w:val="16"/>
          <w:szCs w:val="16"/>
          <w:lang w:val="uk-UA" w:eastAsia="ru-RU"/>
        </w:rPr>
      </w:pPr>
    </w:p>
    <w:p w:rsidR="002033FA" w:rsidRDefault="002033FA" w:rsidP="008C5969">
      <w:pPr>
        <w:spacing w:after="0" w:line="240" w:lineRule="auto"/>
        <w:ind w:left="26" w:hanging="26"/>
        <w:rPr>
          <w:rFonts w:ascii="Times New Roman" w:hAnsi="Times New Roman" w:cs="Times New Roman"/>
          <w:sz w:val="18"/>
          <w:szCs w:val="18"/>
          <w:lang w:val="uk-UA" w:eastAsia="ru-RU"/>
        </w:rPr>
      </w:pPr>
    </w:p>
    <w:p w:rsidR="002033FA" w:rsidRDefault="002033FA" w:rsidP="008C5969">
      <w:pPr>
        <w:spacing w:after="0" w:line="240" w:lineRule="auto"/>
        <w:ind w:left="26" w:hanging="26"/>
        <w:rPr>
          <w:rFonts w:ascii="Times New Roman" w:hAnsi="Times New Roman" w:cs="Times New Roman"/>
          <w:sz w:val="18"/>
          <w:szCs w:val="18"/>
          <w:lang w:val="uk-UA" w:eastAsia="ru-RU"/>
        </w:rPr>
      </w:pPr>
      <w:r>
        <w:rPr>
          <w:rFonts w:ascii="Times New Roman" w:hAnsi="Times New Roman" w:cs="Times New Roman"/>
          <w:sz w:val="18"/>
          <w:szCs w:val="18"/>
          <w:lang w:val="uk-UA" w:eastAsia="ru-RU"/>
        </w:rPr>
        <w:t>Шевченко</w:t>
      </w:r>
    </w:p>
    <w:p w:rsidR="002033FA" w:rsidRDefault="002033FA" w:rsidP="008C5969">
      <w:pPr>
        <w:spacing w:after="0" w:line="240" w:lineRule="auto"/>
        <w:ind w:left="26" w:hanging="26"/>
        <w:rPr>
          <w:rFonts w:ascii="Times New Roman" w:hAnsi="Times New Roman" w:cs="Times New Roman"/>
          <w:sz w:val="18"/>
          <w:szCs w:val="18"/>
          <w:lang w:val="uk-UA" w:eastAsia="ru-RU"/>
        </w:rPr>
      </w:pPr>
      <w:r w:rsidRPr="00626152">
        <w:rPr>
          <w:rFonts w:ascii="Times New Roman" w:hAnsi="Times New Roman" w:cs="Times New Roman"/>
          <w:sz w:val="18"/>
          <w:szCs w:val="18"/>
          <w:lang w:val="uk-UA" w:eastAsia="ru-RU"/>
        </w:rPr>
        <w:t>Кротова, 731-46-93</w:t>
      </w: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hyperlink r:id="rId8" w:history="1">
        <w:r w:rsidRPr="00626152">
          <w:rPr>
            <w:rFonts w:ascii="Times New Roman" w:hAnsi="Times New Roman" w:cs="Times New Roman"/>
            <w:color w:val="0000FF"/>
            <w:sz w:val="18"/>
            <w:szCs w:val="18"/>
            <w:u w:val="single"/>
            <w:lang w:val="en-US" w:eastAsia="ru-RU"/>
          </w:rPr>
          <w:t>center</w:t>
        </w:r>
        <w:r w:rsidRPr="00626152">
          <w:rPr>
            <w:rFonts w:ascii="Times New Roman" w:hAnsi="Times New Roman" w:cs="Times New Roman"/>
            <w:color w:val="0000FF"/>
            <w:sz w:val="18"/>
            <w:szCs w:val="18"/>
            <w:u w:val="single"/>
            <w:lang w:val="uk-UA" w:eastAsia="ru-RU"/>
          </w:rPr>
          <w:t>_</w:t>
        </w:r>
        <w:r w:rsidRPr="00626152">
          <w:rPr>
            <w:rFonts w:ascii="Times New Roman" w:hAnsi="Times New Roman" w:cs="Times New Roman"/>
            <w:color w:val="0000FF"/>
            <w:sz w:val="18"/>
            <w:szCs w:val="18"/>
            <w:u w:val="single"/>
            <w:lang w:val="en-US" w:eastAsia="ru-RU"/>
          </w:rPr>
          <w:t>ekspert</w:t>
        </w:r>
        <w:r w:rsidRPr="00626152">
          <w:rPr>
            <w:rFonts w:ascii="Times New Roman" w:hAnsi="Times New Roman" w:cs="Times New Roman"/>
            <w:color w:val="0000FF"/>
            <w:sz w:val="18"/>
            <w:szCs w:val="18"/>
            <w:u w:val="single"/>
            <w:lang w:val="uk-UA" w:eastAsia="ru-RU"/>
          </w:rPr>
          <w:t>@</w:t>
        </w:r>
        <w:r w:rsidRPr="00626152">
          <w:rPr>
            <w:rFonts w:ascii="Times New Roman" w:hAnsi="Times New Roman" w:cs="Times New Roman"/>
            <w:color w:val="0000FF"/>
            <w:sz w:val="18"/>
            <w:szCs w:val="18"/>
            <w:u w:val="single"/>
            <w:lang w:val="en-US" w:eastAsia="ru-RU"/>
          </w:rPr>
          <w:t>ukr</w:t>
        </w:r>
        <w:r w:rsidRPr="00626152">
          <w:rPr>
            <w:rFonts w:ascii="Times New Roman" w:hAnsi="Times New Roman" w:cs="Times New Roman"/>
            <w:color w:val="0000FF"/>
            <w:sz w:val="18"/>
            <w:szCs w:val="18"/>
            <w:u w:val="single"/>
            <w:lang w:val="uk-UA" w:eastAsia="ru-RU"/>
          </w:rPr>
          <w:t>.</w:t>
        </w:r>
        <w:r w:rsidRPr="00626152">
          <w:rPr>
            <w:rFonts w:ascii="Times New Roman" w:hAnsi="Times New Roman" w:cs="Times New Roman"/>
            <w:color w:val="0000FF"/>
            <w:sz w:val="18"/>
            <w:szCs w:val="18"/>
            <w:u w:val="single"/>
            <w:lang w:val="en-US" w:eastAsia="ru-RU"/>
          </w:rPr>
          <w:t>net</w:t>
        </w:r>
      </w:hyperlink>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Default="002033FA" w:rsidP="008C5969">
      <w:pPr>
        <w:spacing w:after="0" w:line="240" w:lineRule="auto"/>
        <w:ind w:left="26" w:hanging="26"/>
        <w:rPr>
          <w:rFonts w:ascii="Times New Roman" w:hAnsi="Times New Roman" w:cs="Times New Roman"/>
          <w:color w:val="0000FF"/>
          <w:sz w:val="18"/>
          <w:szCs w:val="18"/>
          <w:u w:val="single"/>
          <w:lang w:val="uk-UA" w:eastAsia="ru-RU"/>
        </w:rPr>
      </w:pPr>
    </w:p>
    <w:p w:rsidR="002033FA" w:rsidRPr="003F13B4" w:rsidRDefault="002033FA" w:rsidP="003F13B4">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 xml:space="preserve">Додаток </w:t>
      </w:r>
    </w:p>
    <w:p w:rsidR="002033FA" w:rsidRPr="003F13B4" w:rsidRDefault="002033FA" w:rsidP="003F13B4">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 xml:space="preserve">до листа КВНЗ </w:t>
      </w:r>
    </w:p>
    <w:p w:rsidR="002033FA" w:rsidRPr="003F13B4" w:rsidRDefault="002033FA" w:rsidP="003F13B4">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«Харківська академія</w:t>
      </w:r>
    </w:p>
    <w:p w:rsidR="002033FA" w:rsidRPr="003F13B4" w:rsidRDefault="002033FA" w:rsidP="003F13B4">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неперервної освіти»</w:t>
      </w:r>
    </w:p>
    <w:p w:rsidR="002033FA" w:rsidRPr="003F13B4" w:rsidRDefault="002033FA" w:rsidP="003F13B4">
      <w:pPr>
        <w:spacing w:after="0" w:line="240" w:lineRule="auto"/>
        <w:ind w:left="4956" w:firstLine="708"/>
        <w:rPr>
          <w:rFonts w:ascii="Times New Roman" w:hAnsi="Times New Roman" w:cs="Times New Roman"/>
          <w:sz w:val="28"/>
          <w:szCs w:val="28"/>
          <w:lang w:val="uk-UA" w:eastAsia="ru-RU"/>
        </w:rPr>
      </w:pPr>
      <w:r w:rsidRPr="003F13B4">
        <w:rPr>
          <w:rFonts w:ascii="Times New Roman" w:hAnsi="Times New Roman" w:cs="Times New Roman"/>
          <w:sz w:val="28"/>
          <w:szCs w:val="28"/>
          <w:lang w:val="uk-UA" w:eastAsia="ru-RU"/>
        </w:rPr>
        <w:t xml:space="preserve">від </w:t>
      </w:r>
      <w:r>
        <w:rPr>
          <w:rFonts w:ascii="Times New Roman" w:hAnsi="Times New Roman" w:cs="Times New Roman"/>
          <w:sz w:val="28"/>
          <w:szCs w:val="28"/>
          <w:lang w:val="uk-UA" w:eastAsia="ru-RU"/>
        </w:rPr>
        <w:t>07.11.</w:t>
      </w:r>
      <w:r w:rsidRPr="003F13B4">
        <w:rPr>
          <w:rFonts w:ascii="Times New Roman" w:hAnsi="Times New Roman" w:cs="Times New Roman"/>
          <w:sz w:val="28"/>
          <w:szCs w:val="28"/>
          <w:lang w:val="uk-UA" w:eastAsia="ru-RU"/>
        </w:rPr>
        <w:t>2012 року №</w:t>
      </w:r>
      <w:r>
        <w:rPr>
          <w:rFonts w:ascii="Times New Roman" w:hAnsi="Times New Roman" w:cs="Times New Roman"/>
          <w:sz w:val="28"/>
          <w:szCs w:val="28"/>
          <w:lang w:val="uk-UA" w:eastAsia="ru-RU"/>
        </w:rPr>
        <w:t>1563</w:t>
      </w:r>
    </w:p>
    <w:p w:rsidR="002033FA" w:rsidRDefault="002033FA" w:rsidP="00B960D3">
      <w:pPr>
        <w:spacing w:after="0" w:line="240" w:lineRule="auto"/>
        <w:ind w:left="26" w:hanging="26"/>
        <w:jc w:val="center"/>
        <w:rPr>
          <w:rFonts w:ascii="Times New Roman" w:hAnsi="Times New Roman" w:cs="Times New Roman"/>
          <w:sz w:val="18"/>
          <w:szCs w:val="18"/>
          <w:lang w:val="uk-UA" w:eastAsia="ru-RU"/>
        </w:rPr>
      </w:pPr>
    </w:p>
    <w:p w:rsidR="002033FA" w:rsidRPr="00B960D3" w:rsidRDefault="002033FA" w:rsidP="003F13B4">
      <w:pPr>
        <w:spacing w:after="0" w:line="240" w:lineRule="auto"/>
        <w:jc w:val="center"/>
        <w:rPr>
          <w:rFonts w:ascii="Times New Roman" w:hAnsi="Times New Roman" w:cs="Times New Roman"/>
          <w:b/>
          <w:bCs/>
          <w:sz w:val="28"/>
          <w:szCs w:val="28"/>
          <w:lang w:val="uk-UA"/>
        </w:rPr>
      </w:pPr>
      <w:r w:rsidRPr="00B960D3">
        <w:rPr>
          <w:rFonts w:ascii="Times New Roman" w:hAnsi="Times New Roman" w:cs="Times New Roman"/>
          <w:b/>
          <w:bCs/>
          <w:sz w:val="28"/>
          <w:szCs w:val="28"/>
          <w:lang w:val="uk-UA" w:eastAsia="ru-RU"/>
        </w:rPr>
        <w:t>Інформація про проведення</w:t>
      </w:r>
      <w:r w:rsidRPr="00B960D3">
        <w:rPr>
          <w:rFonts w:ascii="Times New Roman" w:hAnsi="Times New Roman" w:cs="Times New Roman"/>
          <w:b/>
          <w:bCs/>
          <w:sz w:val="27"/>
          <w:szCs w:val="27"/>
          <w:lang w:val="uk-UA" w:eastAsia="ru-RU"/>
        </w:rPr>
        <w:t xml:space="preserve"> </w:t>
      </w:r>
      <w:r w:rsidRPr="00B960D3">
        <w:rPr>
          <w:rFonts w:ascii="Times New Roman" w:hAnsi="Times New Roman" w:cs="Times New Roman"/>
          <w:b/>
          <w:bCs/>
          <w:sz w:val="28"/>
          <w:szCs w:val="28"/>
          <w:lang w:val="uk-UA"/>
        </w:rPr>
        <w:t>ІІІ-</w:t>
      </w:r>
      <w:r w:rsidRPr="00B960D3">
        <w:rPr>
          <w:rFonts w:ascii="Times New Roman" w:hAnsi="Times New Roman" w:cs="Times New Roman"/>
          <w:b/>
          <w:bCs/>
          <w:sz w:val="28"/>
          <w:szCs w:val="28"/>
          <w:lang w:val="en-US"/>
        </w:rPr>
        <w:t>IV</w:t>
      </w:r>
      <w:r w:rsidRPr="00B960D3">
        <w:rPr>
          <w:rFonts w:ascii="Times New Roman" w:hAnsi="Times New Roman" w:cs="Times New Roman"/>
          <w:b/>
          <w:bCs/>
          <w:sz w:val="28"/>
          <w:szCs w:val="28"/>
          <w:lang w:val="uk-UA"/>
        </w:rPr>
        <w:t xml:space="preserve"> етапів</w:t>
      </w:r>
    </w:p>
    <w:p w:rsidR="002033FA" w:rsidRPr="00B960D3" w:rsidRDefault="002033FA" w:rsidP="003F13B4">
      <w:pPr>
        <w:spacing w:after="0" w:line="240" w:lineRule="auto"/>
        <w:jc w:val="center"/>
        <w:rPr>
          <w:rFonts w:ascii="Times New Roman" w:hAnsi="Times New Roman" w:cs="Times New Roman"/>
          <w:b/>
          <w:bCs/>
          <w:sz w:val="28"/>
          <w:szCs w:val="28"/>
          <w:lang w:val="uk-UA"/>
        </w:rPr>
      </w:pPr>
      <w:r w:rsidRPr="00B960D3">
        <w:rPr>
          <w:rFonts w:ascii="Times New Roman" w:hAnsi="Times New Roman" w:cs="Times New Roman"/>
          <w:b/>
          <w:bCs/>
          <w:sz w:val="28"/>
          <w:szCs w:val="28"/>
          <w:lang w:val="uk-UA"/>
        </w:rPr>
        <w:t xml:space="preserve">Всеукраїнської </w:t>
      </w:r>
      <w:r w:rsidRPr="00FB3DA6">
        <w:rPr>
          <w:rFonts w:ascii="Times New Roman" w:hAnsi="Times New Roman" w:cs="Times New Roman"/>
          <w:b/>
          <w:bCs/>
          <w:sz w:val="28"/>
          <w:szCs w:val="28"/>
          <w:lang w:val="uk-UA"/>
        </w:rPr>
        <w:t xml:space="preserve"> учнівської олімпіади</w:t>
      </w:r>
    </w:p>
    <w:p w:rsidR="002033FA" w:rsidRPr="00FB3DA6" w:rsidRDefault="002033FA" w:rsidP="003F13B4">
      <w:pPr>
        <w:spacing w:after="0" w:line="240" w:lineRule="auto"/>
        <w:jc w:val="center"/>
        <w:rPr>
          <w:rFonts w:ascii="Times New Roman" w:hAnsi="Times New Roman" w:cs="Times New Roman"/>
          <w:b/>
          <w:bCs/>
          <w:sz w:val="28"/>
          <w:szCs w:val="28"/>
          <w:lang w:val="uk-UA"/>
        </w:rPr>
      </w:pPr>
      <w:r w:rsidRPr="00FB3DA6">
        <w:rPr>
          <w:rFonts w:ascii="Times New Roman" w:hAnsi="Times New Roman" w:cs="Times New Roman"/>
          <w:b/>
          <w:bCs/>
          <w:sz w:val="28"/>
          <w:szCs w:val="28"/>
          <w:lang w:val="uk-UA"/>
        </w:rPr>
        <w:t>з української мови і літератури</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Нормативним документом, що визначає структуру і технологію проведення Всеукраїнської учнівської олімпіади з української мови і літератури, є Положення про Всеукраїнські учнівські олімпіади, турніри, конкурси  з навчальних предметів, конкурси-захисти науково-дослідницьких робіт, олімпіади зі спеціальних дисциплін та конкурси фахової майстерності, затверджене наказом Міністерства освіти і науки, молоді та спорту України від 22.09.2011 р. № 1099 та зареєстроване в Міністерстві юстиції України 17 вересня 2011 року за № 1318/20056.</w:t>
      </w:r>
    </w:p>
    <w:p w:rsidR="002033FA" w:rsidRPr="00B960D3" w:rsidRDefault="002033FA" w:rsidP="00B960D3">
      <w:pPr>
        <w:widowControl w:val="0"/>
        <w:spacing w:after="0" w:line="240" w:lineRule="auto"/>
        <w:ind w:firstLine="709"/>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ІІІ етап Всеукраїнської учнівської олімпіади з української мови і літератури проводиться у січні-лютому 2013 року за завданнями, підготовленими методистами обласних інститутів післядипломної педагогічної освіти за встановленими індивідуальними графіками. У ІІІ етапі олімпіади з української мови і літератури участь беруть учні 8-11 класів, у процесі підготовки завдань для цього етапу враховується зміст і глибина уже вивченого матеріалу учнями відповідних класів на час проведення олімпіадних змагань. Під час складання завдань ІІІ етапу Всеукраїнських учнівських олімпіад з української мови і літератури слід орієнтуватися на зміст, структуру, обсяг завдань ІV етапу олімпіади за попередні роки.</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Відповідно до наказу Міністерства освіти і науки, молоді та спорту України від 14.08.2012 р. № 916 «Про проведення Всеукраїнських учнівських олімпіад і турнірів у 2012/2013 навчальному році» Всеукраїнський ІV етап олімпіади з української мови і літератури у 2012/2013 навчальному році проводитиметься для </w:t>
      </w:r>
      <w:r w:rsidRPr="00B960D3">
        <w:rPr>
          <w:rFonts w:ascii="Times New Roman" w:hAnsi="Times New Roman" w:cs="Times New Roman"/>
          <w:b/>
          <w:bCs/>
          <w:sz w:val="28"/>
          <w:szCs w:val="28"/>
          <w:lang w:val="uk-UA"/>
        </w:rPr>
        <w:t>учнів 8 – 11 класів</w:t>
      </w:r>
      <w:r w:rsidRPr="00B960D3">
        <w:rPr>
          <w:rFonts w:ascii="Times New Roman" w:hAnsi="Times New Roman" w:cs="Times New Roman"/>
          <w:sz w:val="28"/>
          <w:szCs w:val="28"/>
          <w:lang w:val="uk-UA"/>
        </w:rPr>
        <w:t xml:space="preserve">. </w:t>
      </w:r>
    </w:p>
    <w:p w:rsidR="002033FA" w:rsidRPr="003F13B4" w:rsidRDefault="002033FA" w:rsidP="00B960D3">
      <w:pPr>
        <w:widowControl w:val="0"/>
        <w:spacing w:after="0" w:line="240" w:lineRule="auto"/>
        <w:jc w:val="center"/>
        <w:rPr>
          <w:rFonts w:ascii="Times New Roman" w:hAnsi="Times New Roman" w:cs="Times New Roman"/>
          <w:b/>
          <w:bCs/>
          <w:lang w:val="uk-UA"/>
        </w:rPr>
      </w:pPr>
    </w:p>
    <w:p w:rsidR="002033FA" w:rsidRPr="00B960D3" w:rsidRDefault="002033FA" w:rsidP="00B960D3">
      <w:pPr>
        <w:widowControl w:val="0"/>
        <w:spacing w:after="0" w:line="240" w:lineRule="auto"/>
        <w:jc w:val="center"/>
        <w:rPr>
          <w:rFonts w:ascii="Times New Roman" w:hAnsi="Times New Roman" w:cs="Times New Roman"/>
          <w:i/>
          <w:iCs/>
          <w:sz w:val="28"/>
          <w:szCs w:val="28"/>
          <w:lang w:val="uk-UA"/>
        </w:rPr>
      </w:pPr>
      <w:r w:rsidRPr="00B960D3">
        <w:rPr>
          <w:rFonts w:ascii="Times New Roman" w:hAnsi="Times New Roman" w:cs="Times New Roman"/>
          <w:i/>
          <w:iCs/>
          <w:sz w:val="28"/>
          <w:szCs w:val="28"/>
          <w:lang w:val="uk-UA"/>
        </w:rPr>
        <w:t>Загальна характеристика змісту і структури завдань</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Завдання </w:t>
      </w:r>
      <w:r w:rsidRPr="00B960D3">
        <w:rPr>
          <w:rFonts w:ascii="Times New Roman" w:hAnsi="Times New Roman" w:cs="Times New Roman"/>
          <w:b/>
          <w:bCs/>
          <w:sz w:val="28"/>
          <w:szCs w:val="28"/>
          <w:lang w:val="uk-UA"/>
        </w:rPr>
        <w:t>з української мови</w:t>
      </w:r>
      <w:r w:rsidRPr="00B960D3">
        <w:rPr>
          <w:rFonts w:ascii="Times New Roman" w:hAnsi="Times New Roman" w:cs="Times New Roman"/>
          <w:sz w:val="28"/>
          <w:szCs w:val="28"/>
          <w:lang w:val="uk-UA"/>
        </w:rPr>
        <w:t xml:space="preserve"> для 8-9 класів включають: </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створення власного висловлення (враховується як орфографічна і пунктуаційна грамотність, так і вміння формулювати власну думку, використовувати і вдало наводити приклади із художньої літератури);</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конкретні відповіді на запитання, щоб з’ясувати рівень навченості учнів з фонетики, лексики, морфології;</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розбір синтаксичних одиниць (словосполучення, речення, текст);</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 побудова, редагування, створення речень відповідно до вимог і </w:t>
      </w:r>
      <w:r>
        <w:rPr>
          <w:rFonts w:ascii="Times New Roman" w:hAnsi="Times New Roman" w:cs="Times New Roman"/>
          <w:sz w:val="28"/>
          <w:szCs w:val="28"/>
          <w:lang w:val="uk-UA"/>
        </w:rPr>
        <w:t>особливостей завдання;</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робота з поданим текстом (групування частин тексту, перевірка лексичних, морфологічних, орфографічних, пунктуаційних норм і правил тощо).</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Завдання </w:t>
      </w:r>
      <w:r w:rsidRPr="00B960D3">
        <w:rPr>
          <w:rFonts w:ascii="Times New Roman" w:hAnsi="Times New Roman" w:cs="Times New Roman"/>
          <w:b/>
          <w:bCs/>
          <w:sz w:val="28"/>
          <w:szCs w:val="28"/>
          <w:lang w:val="uk-UA"/>
        </w:rPr>
        <w:t>з української мови</w:t>
      </w:r>
      <w:r w:rsidRPr="00B960D3">
        <w:rPr>
          <w:rFonts w:ascii="Times New Roman" w:hAnsi="Times New Roman" w:cs="Times New Roman"/>
          <w:sz w:val="28"/>
          <w:szCs w:val="28"/>
          <w:lang w:val="uk-UA"/>
        </w:rPr>
        <w:t xml:space="preserve"> для 10-11 класів включають: </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написання твору-роздуму на певну тему (при цьому як аргументи для доведення  власної думки мають бути наведені приклади із художньої літератури, історичні факти тощо);</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повний розбір словосполучень (із зазначенням морфологічних ознак частин мови, що входять до словосполучення);</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завдання у тестовій формі різних структурних типів;</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редагування словосполучень, речень, тексту з метою усунення стилістичних та граматичних помилок;</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повний синтаксичний розбір речення (розставляються пропущені розділові знаки, підкреслюються члени речення,</w:t>
      </w:r>
      <w:r w:rsidRPr="00B960D3">
        <w:rPr>
          <w:rFonts w:ascii="Times New Roman" w:hAnsi="Times New Roman" w:cs="Times New Roman"/>
          <w:b/>
          <w:bCs/>
          <w:sz w:val="28"/>
          <w:szCs w:val="28"/>
          <w:lang w:val="uk-UA"/>
        </w:rPr>
        <w:t xml:space="preserve"> </w:t>
      </w:r>
      <w:r w:rsidRPr="00B960D3">
        <w:rPr>
          <w:rFonts w:ascii="Times New Roman" w:hAnsi="Times New Roman" w:cs="Times New Roman"/>
          <w:sz w:val="28"/>
          <w:szCs w:val="28"/>
          <w:lang w:val="uk-UA"/>
        </w:rPr>
        <w:t>будується структурна схема, дається загальна характеристика всій конструкції і компонентам як простим реченням тощо).</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Завдання з мови повинні мати системний характер, тобто спрямовуватися на те, щоб з’ясувати рівень навченості учнів з фонетики, лексики, фразеології, морфології, синтаксису, орфографії й пунктуації, культури мовлення тощо. </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Для перевірки олімпіадних робіт на  ІІІ етапі потрібно передбачати відповідні критерії їх оцінювання, що полегшуватиме роботу членів журі й об’єктивуватиме самий процес оцінювання (особливо оцінювання  творчих робіт). </w:t>
      </w:r>
    </w:p>
    <w:p w:rsidR="002033FA" w:rsidRPr="00B960D3" w:rsidRDefault="002033FA" w:rsidP="003F13B4">
      <w:pPr>
        <w:widowControl w:val="0"/>
        <w:spacing w:after="0" w:line="240" w:lineRule="auto"/>
        <w:ind w:firstLine="54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Завдання </w:t>
      </w:r>
      <w:r w:rsidRPr="00B960D3">
        <w:rPr>
          <w:rFonts w:ascii="Times New Roman" w:hAnsi="Times New Roman" w:cs="Times New Roman"/>
          <w:b/>
          <w:bCs/>
          <w:sz w:val="28"/>
          <w:szCs w:val="28"/>
          <w:lang w:val="uk-UA"/>
        </w:rPr>
        <w:t>з української літератури</w:t>
      </w:r>
      <w:r w:rsidRPr="00B960D3">
        <w:rPr>
          <w:rFonts w:ascii="Times New Roman" w:hAnsi="Times New Roman" w:cs="Times New Roman"/>
          <w:sz w:val="28"/>
          <w:szCs w:val="28"/>
          <w:lang w:val="uk-UA"/>
        </w:rPr>
        <w:t xml:space="preserve"> для 8-9 класів включають: </w:t>
      </w:r>
    </w:p>
    <w:p w:rsidR="002033FA" w:rsidRPr="00B960D3" w:rsidRDefault="002033FA" w:rsidP="00B960D3">
      <w:pPr>
        <w:widowControl w:val="0"/>
        <w:numPr>
          <w:ilvl w:val="0"/>
          <w:numId w:val="7"/>
        </w:numPr>
        <w:tabs>
          <w:tab w:val="num" w:pos="0"/>
        </w:tabs>
        <w:spacing w:after="0" w:line="240" w:lineRule="auto"/>
        <w:ind w:left="0" w:firstLine="36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Написання твору на одну із тем (перевіряється сформованість знань з української літератури відповідно до програми зазначених класів, уміння спиратися на тексти письменників, використовувати цитати адекватно до ситуації висловлювання, доводити власну думку).</w:t>
      </w:r>
    </w:p>
    <w:p w:rsidR="002033FA" w:rsidRPr="00B960D3" w:rsidRDefault="002033FA" w:rsidP="00B960D3">
      <w:pPr>
        <w:widowControl w:val="0"/>
        <w:spacing w:after="0" w:line="240" w:lineRule="auto"/>
        <w:ind w:firstLine="426"/>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Твір на одну із запропонованих тем у учнів 8-9 класів оцінюється відповідно до таких параметрів: повнота розкриття теми; логічна послідовність викладу думок; струнка побудова твору (наявність вступу, основної частини, висновків); структурна цілісність та стильова єдність тексту; переконливість наведених аргументів в основній частині твору; точність, зрозумілість думки, адекватність її мовному оформленню. З метою об’єктивної оцінки набутих знань із літератури учням слід пропонувати для написання одну так звану вільну тему для власного висловлення.</w:t>
      </w:r>
    </w:p>
    <w:p w:rsidR="002033FA" w:rsidRPr="00B960D3" w:rsidRDefault="002033FA" w:rsidP="00B960D3">
      <w:pPr>
        <w:widowControl w:val="0"/>
        <w:numPr>
          <w:ilvl w:val="0"/>
          <w:numId w:val="7"/>
        </w:numPr>
        <w:tabs>
          <w:tab w:val="num" w:pos="0"/>
        </w:tabs>
        <w:spacing w:after="0" w:line="240" w:lineRule="auto"/>
        <w:ind w:left="0" w:firstLine="36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Бліц-запитання (знання з теорії літератури, художніх текстів, міжпредметних зв’язків тощо).</w:t>
      </w:r>
    </w:p>
    <w:p w:rsidR="002033FA" w:rsidRPr="00B960D3" w:rsidRDefault="002033FA" w:rsidP="00B960D3">
      <w:pPr>
        <w:widowControl w:val="0"/>
        <w:numPr>
          <w:ilvl w:val="0"/>
          <w:numId w:val="7"/>
        </w:numPr>
        <w:tabs>
          <w:tab w:val="num" w:pos="0"/>
        </w:tabs>
        <w:spacing w:after="0" w:line="240" w:lineRule="auto"/>
        <w:ind w:left="0" w:firstLine="36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Відгук на прочитану книгу, переглянутий фільм з коментуванням ідейно-художніх особливостей, морально-етичної проблематики, жанрової своєрідності тощо. </w:t>
      </w:r>
    </w:p>
    <w:p w:rsidR="002033FA" w:rsidRPr="00B960D3" w:rsidRDefault="002033FA" w:rsidP="00B960D3">
      <w:pPr>
        <w:widowControl w:val="0"/>
        <w:spacing w:after="0" w:line="240" w:lineRule="auto"/>
        <w:ind w:firstLine="72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Завдання </w:t>
      </w:r>
      <w:r w:rsidRPr="00B960D3">
        <w:rPr>
          <w:rFonts w:ascii="Times New Roman" w:hAnsi="Times New Roman" w:cs="Times New Roman"/>
          <w:b/>
          <w:bCs/>
          <w:sz w:val="28"/>
          <w:szCs w:val="28"/>
          <w:lang w:val="uk-UA"/>
        </w:rPr>
        <w:t>з української літератури</w:t>
      </w:r>
      <w:r w:rsidRPr="00B960D3">
        <w:rPr>
          <w:rFonts w:ascii="Times New Roman" w:hAnsi="Times New Roman" w:cs="Times New Roman"/>
          <w:sz w:val="28"/>
          <w:szCs w:val="28"/>
          <w:lang w:val="uk-UA"/>
        </w:rPr>
        <w:t xml:space="preserve"> для 10-11 класів включають: </w:t>
      </w:r>
    </w:p>
    <w:p w:rsidR="002033FA" w:rsidRPr="00B960D3" w:rsidRDefault="002033FA" w:rsidP="00B960D3">
      <w:pPr>
        <w:widowControl w:val="0"/>
        <w:numPr>
          <w:ilvl w:val="0"/>
          <w:numId w:val="8"/>
        </w:numPr>
        <w:tabs>
          <w:tab w:val="num" w:pos="0"/>
        </w:tabs>
        <w:spacing w:after="0" w:line="240" w:lineRule="auto"/>
        <w:ind w:left="0" w:firstLine="36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Написання твору на одну із тем (перевіряється сформованість знань з української літератури, уявлення про українську літературу в національному і світовому культурному контекстах, вміння аналізувати і відтворювати в письмовій формі усталені інтерпретації текстів української літератури, розвиток самостійного і критичного мислення, вміння аргументовано доводити власну думку, створювати письмові висловлення, відображаючи широке розуміння програмового літературного матеріалу).</w:t>
      </w:r>
    </w:p>
    <w:p w:rsidR="002033FA" w:rsidRPr="00B960D3" w:rsidRDefault="002033FA" w:rsidP="00B960D3">
      <w:pPr>
        <w:widowControl w:val="0"/>
        <w:spacing w:after="0" w:line="240" w:lineRule="auto"/>
        <w:ind w:firstLine="540"/>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Твір на одну із запропонованих тем у учнів 10-11 класів оцінюється відповідно до таких параметрів: повнота розкриття теми; опертя на літературні тексти, вміння їх аналізувати та інтерпретувати; логічна послідовність викладу думок (наведення тези, аргументів, висновку); струнка побудова твору (наявність вступу, основної частини, висновків); структурна цілісність та стильова єдність тексту; переконливість наведених аргументів в основній частині твору; точність, зрозумілість думки, адекватність її мовному оформленню; образне мислення. </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Запропоновані теми творів з української літератури мають бути спрямованими не лише на з’ясування творчих та мовленнєвих здібностей учнів, відображення вміння аналізувати та інтерпретувати літературний матеріал, а й на розкриття розуміння ними морально-етичних норм поведінки в суспільстві. З метою об’єктивної оцінки набутих знань із літератури учням слід пропонувати для написання одну так звану вільну тему для власного висловлення. Структура твору має бути зазначена в завданні й відповідати вимогам зовнішнього незалежного оцінювання, тобто творча робота має містити тезу, підтверджену 2-3 переконливими аргументами; думки у творі повинні бути підкріплені прикладами з художньої літератури, цитатами, історичними фактами чи випадками з життя.  </w:t>
      </w:r>
    </w:p>
    <w:p w:rsidR="002033FA" w:rsidRPr="00B960D3" w:rsidRDefault="002033FA" w:rsidP="00B960D3">
      <w:pPr>
        <w:widowControl w:val="0"/>
        <w:numPr>
          <w:ilvl w:val="0"/>
          <w:numId w:val="8"/>
        </w:numPr>
        <w:spacing w:after="0" w:line="240" w:lineRule="auto"/>
        <w:ind w:left="0" w:firstLine="426"/>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Чітка й лаконічна відповідь на конкретне запитання (знання з теорії літератури: літературний рід,  жанрове визначення, стильові особливості, способи римування, стилістичні фігури та ін., конкретні знання літературного матеріалу та уміння встановити відповідність, наприклад, між твором і цитатою, твором і жанром, твором і автором тощо).</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Обсяг і рівень складності олімпіадних завдань мають забезпечити можливість якнайповнішого розкриття інтелектуальних можливостей та творчих здібностей учнів. Доцільно пояснити школярам, що вони повинні прагнути виконати якнайбільшу кількість запропонованих завдань, але головною умовою перемоги в олімпіаді є виконання роботи краще за інших, оригінальніше, на високому творчому рівні. Оскільки олімпіадні змагання за своєю суттю відрізняються від звичайної шкільної контрольної роботи, необхідно забезпечити різноплановість завдань, що мають перевірити комплексність мовно-літературної підготовки учасників. </w:t>
      </w:r>
    </w:p>
    <w:p w:rsidR="002033FA" w:rsidRPr="00B960D3" w:rsidRDefault="002033FA" w:rsidP="00B960D3">
      <w:pPr>
        <w:widowControl w:val="0"/>
        <w:spacing w:after="0" w:line="240" w:lineRule="auto"/>
        <w:ind w:firstLine="567"/>
        <w:jc w:val="both"/>
        <w:rPr>
          <w:rFonts w:ascii="Times New Roman" w:hAnsi="Times New Roman" w:cs="Times New Roman"/>
          <w:sz w:val="28"/>
          <w:szCs w:val="28"/>
          <w:lang w:val="uk-UA"/>
        </w:rPr>
      </w:pPr>
      <w:r w:rsidRPr="00B960D3">
        <w:rPr>
          <w:rFonts w:ascii="Times New Roman" w:hAnsi="Times New Roman" w:cs="Times New Roman"/>
          <w:sz w:val="28"/>
          <w:szCs w:val="28"/>
          <w:lang w:val="uk-UA"/>
        </w:rPr>
        <w:t xml:space="preserve">Згідно з п. 4.2 Положення «у разі виникнення питань учасники мають право після завершення всіх турів відповідного етапу змагань подавати заяву у письмовій формі апеляційній комісії з приводу правильності та об’єктивності оцінювання виконаних ними завдань і одержати письмову відповідь (за вимогою учня) до підбиття остаточних підсумків відповідних змагань». Але подання та розгляд апеляції не означає обов’язкову зміну оцінки. </w:t>
      </w:r>
    </w:p>
    <w:p w:rsidR="002033FA" w:rsidRPr="00B960D3" w:rsidRDefault="002033FA" w:rsidP="00B960D3">
      <w:pPr>
        <w:spacing w:after="0" w:line="240" w:lineRule="auto"/>
        <w:ind w:left="26" w:hanging="26"/>
        <w:jc w:val="center"/>
        <w:rPr>
          <w:rFonts w:ascii="Times New Roman" w:hAnsi="Times New Roman" w:cs="Times New Roman"/>
          <w:sz w:val="28"/>
          <w:szCs w:val="28"/>
          <w:lang w:val="uk-UA" w:eastAsia="ru-RU"/>
        </w:rPr>
      </w:pPr>
    </w:p>
    <w:sectPr w:rsidR="002033FA" w:rsidRPr="00B960D3" w:rsidSect="00626152">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04F82"/>
    <w:multiLevelType w:val="hybridMultilevel"/>
    <w:tmpl w:val="39D85D5E"/>
    <w:lvl w:ilvl="0" w:tplc="2386395E">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
    <w:nsid w:val="1D241C2C"/>
    <w:multiLevelType w:val="multilevel"/>
    <w:tmpl w:val="18B402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6F25D95"/>
    <w:multiLevelType w:val="hybridMultilevel"/>
    <w:tmpl w:val="062AC052"/>
    <w:lvl w:ilvl="0" w:tplc="16449D40">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
    <w:nsid w:val="2F865641"/>
    <w:multiLevelType w:val="hybridMultilevel"/>
    <w:tmpl w:val="C54EFAF0"/>
    <w:lvl w:ilvl="0" w:tplc="6324BE3E">
      <w:start w:val="6"/>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cs="Wingdings" w:hint="default"/>
      </w:rPr>
    </w:lvl>
    <w:lvl w:ilvl="3" w:tplc="04190001">
      <w:start w:val="1"/>
      <w:numFmt w:val="bullet"/>
      <w:lvlText w:val=""/>
      <w:lvlJc w:val="left"/>
      <w:pPr>
        <w:ind w:left="3087" w:hanging="360"/>
      </w:pPr>
      <w:rPr>
        <w:rFonts w:ascii="Symbol" w:hAnsi="Symbol" w:cs="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cs="Wingdings" w:hint="default"/>
      </w:rPr>
    </w:lvl>
    <w:lvl w:ilvl="6" w:tplc="04190001">
      <w:start w:val="1"/>
      <w:numFmt w:val="bullet"/>
      <w:lvlText w:val=""/>
      <w:lvlJc w:val="left"/>
      <w:pPr>
        <w:ind w:left="5247" w:hanging="360"/>
      </w:pPr>
      <w:rPr>
        <w:rFonts w:ascii="Symbol" w:hAnsi="Symbol" w:cs="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cs="Wingdings" w:hint="default"/>
      </w:rPr>
    </w:lvl>
  </w:abstractNum>
  <w:abstractNum w:abstractNumId="4">
    <w:nsid w:val="423E0B21"/>
    <w:multiLevelType w:val="multilevel"/>
    <w:tmpl w:val="4EB4D4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473872E4"/>
    <w:multiLevelType w:val="multilevel"/>
    <w:tmpl w:val="BB2AEF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A12519D"/>
    <w:multiLevelType w:val="hybridMultilevel"/>
    <w:tmpl w:val="5044CB18"/>
    <w:lvl w:ilvl="0" w:tplc="FD52CFC4">
      <w:start w:val="1"/>
      <w:numFmt w:val="decimal"/>
      <w:lvlText w:val="%1."/>
      <w:lvlJc w:val="left"/>
      <w:pPr>
        <w:ind w:left="927" w:hanging="360"/>
      </w:pPr>
      <w:rPr>
        <w:rFonts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78DF43FA"/>
    <w:multiLevelType w:val="multilevel"/>
    <w:tmpl w:val="2B1C38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5"/>
  </w:num>
  <w:num w:numId="3">
    <w:abstractNumId w:val="4"/>
  </w:num>
  <w:num w:numId="4">
    <w:abstractNumId w:val="1"/>
  </w:num>
  <w:num w:numId="5">
    <w:abstractNumId w:val="7"/>
  </w:num>
  <w:num w:numId="6">
    <w:abstractNumId w:val="6"/>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4434"/>
    <w:rsid w:val="00003273"/>
    <w:rsid w:val="00081A41"/>
    <w:rsid w:val="000F2828"/>
    <w:rsid w:val="00107A65"/>
    <w:rsid w:val="00153D72"/>
    <w:rsid w:val="00187F6D"/>
    <w:rsid w:val="001B169F"/>
    <w:rsid w:val="001D1AC4"/>
    <w:rsid w:val="001F398F"/>
    <w:rsid w:val="002033FA"/>
    <w:rsid w:val="00221DA5"/>
    <w:rsid w:val="00242551"/>
    <w:rsid w:val="00251031"/>
    <w:rsid w:val="00251F3D"/>
    <w:rsid w:val="003247C1"/>
    <w:rsid w:val="003A4A4D"/>
    <w:rsid w:val="003B61D8"/>
    <w:rsid w:val="003E70D3"/>
    <w:rsid w:val="003F13B4"/>
    <w:rsid w:val="0042666A"/>
    <w:rsid w:val="00440136"/>
    <w:rsid w:val="00462586"/>
    <w:rsid w:val="0046763C"/>
    <w:rsid w:val="00473284"/>
    <w:rsid w:val="004B6F28"/>
    <w:rsid w:val="00521118"/>
    <w:rsid w:val="0053401E"/>
    <w:rsid w:val="006041FC"/>
    <w:rsid w:val="00626152"/>
    <w:rsid w:val="00690A30"/>
    <w:rsid w:val="007542EF"/>
    <w:rsid w:val="007C5BAB"/>
    <w:rsid w:val="0084089E"/>
    <w:rsid w:val="00886B5F"/>
    <w:rsid w:val="008B681C"/>
    <w:rsid w:val="008C5969"/>
    <w:rsid w:val="00976220"/>
    <w:rsid w:val="0097792B"/>
    <w:rsid w:val="00B333C8"/>
    <w:rsid w:val="00B61EA3"/>
    <w:rsid w:val="00B960D3"/>
    <w:rsid w:val="00BD5FCF"/>
    <w:rsid w:val="00C21603"/>
    <w:rsid w:val="00C64434"/>
    <w:rsid w:val="00CE09E3"/>
    <w:rsid w:val="00CF3592"/>
    <w:rsid w:val="00D269EE"/>
    <w:rsid w:val="00DA7ACF"/>
    <w:rsid w:val="00DF432E"/>
    <w:rsid w:val="00EB37D6"/>
    <w:rsid w:val="00EC4DE0"/>
    <w:rsid w:val="00EC7490"/>
    <w:rsid w:val="00EE1032"/>
    <w:rsid w:val="00F03174"/>
    <w:rsid w:val="00F43F24"/>
    <w:rsid w:val="00F65877"/>
    <w:rsid w:val="00FB3D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A4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07A65"/>
    <w:pPr>
      <w:spacing w:before="75" w:after="75" w:line="240" w:lineRule="auto"/>
      <w:jc w:val="both"/>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107A65"/>
    <w:rPr>
      <w:b/>
      <w:bCs/>
    </w:rPr>
  </w:style>
  <w:style w:type="paragraph" w:styleId="ListParagraph">
    <w:name w:val="List Paragraph"/>
    <w:basedOn w:val="Normal"/>
    <w:uiPriority w:val="99"/>
    <w:qFormat/>
    <w:rsid w:val="007542EF"/>
    <w:pPr>
      <w:ind w:left="720"/>
    </w:pPr>
  </w:style>
  <w:style w:type="paragraph" w:styleId="BalloonText">
    <w:name w:val="Balloon Text"/>
    <w:basedOn w:val="Normal"/>
    <w:link w:val="BalloonTextChar"/>
    <w:uiPriority w:val="99"/>
    <w:semiHidden/>
    <w:rsid w:val="00242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25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3756681">
      <w:marLeft w:val="0"/>
      <w:marRight w:val="0"/>
      <w:marTop w:val="0"/>
      <w:marBottom w:val="0"/>
      <w:divBdr>
        <w:top w:val="none" w:sz="0" w:space="0" w:color="auto"/>
        <w:left w:val="none" w:sz="0" w:space="0" w:color="auto"/>
        <w:bottom w:val="none" w:sz="0" w:space="0" w:color="auto"/>
        <w:right w:val="none" w:sz="0" w:space="0" w:color="auto"/>
      </w:divBdr>
    </w:div>
    <w:div w:id="1243756682">
      <w:marLeft w:val="0"/>
      <w:marRight w:val="0"/>
      <w:marTop w:val="0"/>
      <w:marBottom w:val="0"/>
      <w:divBdr>
        <w:top w:val="none" w:sz="0" w:space="0" w:color="auto"/>
        <w:left w:val="none" w:sz="0" w:space="0" w:color="auto"/>
        <w:bottom w:val="none" w:sz="0" w:space="0" w:color="auto"/>
        <w:right w:val="none" w:sz="0" w:space="0" w:color="auto"/>
      </w:divBdr>
      <w:divsChild>
        <w:div w:id="1243756683">
          <w:marLeft w:val="0"/>
          <w:marRight w:val="0"/>
          <w:marTop w:val="0"/>
          <w:marBottom w:val="0"/>
          <w:divBdr>
            <w:top w:val="none" w:sz="0" w:space="0" w:color="auto"/>
            <w:left w:val="none" w:sz="0" w:space="0" w:color="auto"/>
            <w:bottom w:val="none" w:sz="0" w:space="0" w:color="auto"/>
            <w:right w:val="none" w:sz="0" w:space="0" w:color="auto"/>
          </w:divBdr>
          <w:divsChild>
            <w:div w:id="1243756684">
              <w:marLeft w:val="0"/>
              <w:marRight w:val="0"/>
              <w:marTop w:val="300"/>
              <w:marBottom w:val="300"/>
              <w:divBdr>
                <w:top w:val="none" w:sz="0" w:space="0" w:color="auto"/>
                <w:left w:val="none" w:sz="0" w:space="0" w:color="auto"/>
                <w:bottom w:val="none" w:sz="0" w:space="0" w:color="auto"/>
                <w:right w:val="none" w:sz="0" w:space="0" w:color="auto"/>
              </w:divBdr>
              <w:divsChild>
                <w:div w:id="1243756680">
                  <w:marLeft w:val="0"/>
                  <w:marRight w:val="150"/>
                  <w:marTop w:val="0"/>
                  <w:marBottom w:val="450"/>
                  <w:divBdr>
                    <w:top w:val="none" w:sz="0" w:space="0" w:color="auto"/>
                    <w:left w:val="none" w:sz="0" w:space="0" w:color="auto"/>
                    <w:bottom w:val="none" w:sz="0" w:space="0" w:color="auto"/>
                    <w:right w:val="none" w:sz="0" w:space="0" w:color="auto"/>
                  </w:divBdr>
                </w:div>
              </w:divsChild>
            </w:div>
            <w:div w:id="1243756685">
              <w:marLeft w:val="450"/>
              <w:marRight w:val="0"/>
              <w:marTop w:val="30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er_ekspert@ukr.net" TargetMode="External"/><Relationship Id="rId3" Type="http://schemas.openxmlformats.org/officeDocument/2006/relationships/settings" Target="settings.xml"/><Relationship Id="rId7" Type="http://schemas.openxmlformats.org/officeDocument/2006/relationships/hyperlink" Target="mailto:onmibo@ukrpost.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553</TotalTime>
  <Pages>4</Pages>
  <Words>1385</Words>
  <Characters>7900</Characters>
  <Application>Microsoft Office Outlook</Application>
  <DocSecurity>0</DocSecurity>
  <Lines>0</Lines>
  <Paragraphs>0</Paragraphs>
  <ScaleCrop>false</ScaleCrop>
  <Company>КВНЗ ХАНО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Березанец</dc:creator>
  <cp:keywords/>
  <dc:description/>
  <cp:lastModifiedBy>Kleopatra</cp:lastModifiedBy>
  <cp:revision>19</cp:revision>
  <cp:lastPrinted>2012-11-02T12:05:00Z</cp:lastPrinted>
  <dcterms:created xsi:type="dcterms:W3CDTF">2012-09-13T08:52:00Z</dcterms:created>
  <dcterms:modified xsi:type="dcterms:W3CDTF">2012-11-12T09:39:00Z</dcterms:modified>
</cp:coreProperties>
</file>